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framePr w:hSpace="180" w:wrap="around" w:vAnchor="page" w:hAnchor="margin" w:xAlign="center" w:y="278"/>
        <w:ind w:left="30" w:hanging="30"/>
        <w:jc w:val="both"/>
        <w:rPr>
          <w:sz w:val="16"/>
          <w:szCs w:val="16"/>
        </w:rPr>
      </w:pPr>
      <w:bookmarkStart w:id="0" w:name="_Hlk24444425"/>
      <w:r>
        <w:rPr>
          <w:sz w:val="16"/>
          <w:szCs w:val="16"/>
        </w:rPr>
        <w:t>мт</w:t>
      </w:r>
    </w:p>
    <w:p/>
    <w:tbl>
      <w:tblPr>
        <w:tblpPr w:leftFromText="180" w:rightFromText="180" w:vertAnchor="page" w:horzAnchor="margin" w:tblpXSpec="center" w:tblpY="278"/>
        <w:tblW w:w="10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3"/>
        <w:gridCol w:w="3366"/>
        <w:gridCol w:w="3584"/>
        <w:gridCol w:w="11"/>
      </w:tblGrid>
      <w:tr>
        <w:trPr>
          <w:gridAfter w:val="1"/>
          <w:wAfter w:w="11" w:type="dxa"/>
          <w:trHeight w:val="1827"/>
        </w:trPr>
        <w:tc>
          <w:tcPr>
            <w:tcW w:w="33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-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Муниципальное бюджетное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воспитанников №125 «Затейники»</w:t>
            </w:r>
          </w:p>
        </w:tc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r>
              <w:rPr>
                <w:noProof/>
              </w:rPr>
              <w:drawing>
                <wp:inline distT="0" distB="0" distL="0" distR="0">
                  <wp:extent cx="1992388" cy="1188000"/>
                  <wp:effectExtent l="0" t="0" r="825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363" cy="126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ind w:hanging="139"/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«Затейники» 125 нче балаларның танып-белү-сөйләм үсешен өстенлекле гамәлгә ашыручы гомүмүстерешле балалар бакчасы» муниципаль бюджет мәктәпкәчә белем бирү учреждениясе</w:t>
            </w:r>
          </w:p>
          <w:p>
            <w:pPr>
              <w:jc w:val="center"/>
              <w:rPr>
                <w:sz w:val="20"/>
                <w:szCs w:val="20"/>
                <w:lang w:val="tt-RU"/>
              </w:rPr>
            </w:pPr>
          </w:p>
          <w:p>
            <w:pPr>
              <w:ind w:firstLine="201"/>
              <w:jc w:val="center"/>
              <w:rPr>
                <w:sz w:val="20"/>
                <w:szCs w:val="20"/>
                <w:lang w:val="tt-RU"/>
              </w:rPr>
            </w:pPr>
          </w:p>
        </w:tc>
      </w:tr>
      <w:tr>
        <w:trPr>
          <w:trHeight w:val="699"/>
        </w:trPr>
        <w:tc>
          <w:tcPr>
            <w:tcW w:w="103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Bdr>
                <w:top w:val="single" w:sz="4" w:space="1" w:color="auto"/>
              </w:pBdr>
              <w:ind w:left="-17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423800, РТ, г. Набережные Челны, улица </w:t>
            </w:r>
            <w:proofErr w:type="spellStart"/>
            <w:r>
              <w:rPr>
                <w:sz w:val="20"/>
                <w:szCs w:val="20"/>
              </w:rPr>
              <w:t>Нур</w:t>
            </w:r>
            <w:proofErr w:type="spellEnd"/>
            <w:r>
              <w:rPr>
                <w:sz w:val="20"/>
                <w:szCs w:val="20"/>
              </w:rPr>
              <w:t xml:space="preserve"> Баян, здание </w:t>
            </w:r>
            <w:proofErr w:type="gramStart"/>
            <w:r>
              <w:rPr>
                <w:sz w:val="20"/>
                <w:szCs w:val="20"/>
              </w:rPr>
              <w:t>3,  телефон</w:t>
            </w:r>
            <w:proofErr w:type="gramEnd"/>
            <w:r>
              <w:rPr>
                <w:sz w:val="20"/>
                <w:szCs w:val="20"/>
              </w:rPr>
              <w:t xml:space="preserve"> 8 (8552) 49-33-86</w:t>
            </w:r>
          </w:p>
          <w:p>
            <w:pPr>
              <w:ind w:left="-173"/>
              <w:jc w:val="center"/>
              <w:rPr>
                <w:color w:val="0000FF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Электронный адрес:</w:t>
            </w:r>
            <w:r>
              <w:t xml:space="preserve"> </w:t>
            </w:r>
            <w:hyperlink r:id="rId5" w:history="1">
              <w:r>
                <w:rPr>
                  <w:rStyle w:val="a3"/>
                  <w:lang w:val="en-US"/>
                </w:rPr>
                <w:t>s</w:t>
              </w:r>
              <w:r>
                <w:rPr>
                  <w:rStyle w:val="a3"/>
                  <w:sz w:val="20"/>
                  <w:szCs w:val="20"/>
                </w:rPr>
                <w:t>ad125-</w:t>
              </w:r>
              <w:r>
                <w:rPr>
                  <w:rStyle w:val="a3"/>
                  <w:sz w:val="20"/>
                  <w:szCs w:val="20"/>
                  <w:lang w:val="en-US"/>
                </w:rPr>
                <w:t>nch</w:t>
              </w:r>
              <w:r>
                <w:rPr>
                  <w:rStyle w:val="a3"/>
                  <w:sz w:val="20"/>
                  <w:szCs w:val="20"/>
                </w:rPr>
                <w:t>@yandex.ru</w:t>
              </w:r>
            </w:hyperlink>
          </w:p>
        </w:tc>
      </w:tr>
    </w:tbl>
    <w:p>
      <w:pPr>
        <w:jc w:val="both"/>
        <w:rPr>
          <w:sz w:val="20"/>
          <w:szCs w:val="20"/>
        </w:rPr>
      </w:pPr>
      <w:r>
        <w:rPr>
          <w:sz w:val="20"/>
          <w:szCs w:val="20"/>
        </w:rPr>
        <w:t>Приказ № 2 «Об отчислении воспитанников» от 24.04.2026 г. Отчислен 1 ребенок. 11 группа- 1 ребенок.</w:t>
      </w:r>
    </w:p>
    <w:p>
      <w:pPr>
        <w:ind w:left="30" w:hanging="30"/>
        <w:jc w:val="both"/>
        <w:rPr>
          <w:sz w:val="20"/>
          <w:szCs w:val="20"/>
        </w:rPr>
      </w:pPr>
    </w:p>
    <w:p>
      <w:pPr>
        <w:ind w:left="30" w:hanging="30"/>
        <w:jc w:val="both"/>
        <w:rPr>
          <w:sz w:val="20"/>
          <w:szCs w:val="20"/>
        </w:rPr>
      </w:pPr>
      <w:r>
        <w:rPr>
          <w:sz w:val="20"/>
          <w:szCs w:val="20"/>
        </w:rPr>
        <w:t>Приказ № 3 «Об отчислении воспитанников» от 31.05.2026 г. Отчислен 35 детей, .10 группа- 19 ребенок., 11 группа-16 детей.</w:t>
      </w:r>
    </w:p>
    <w:p>
      <w:pPr>
        <w:ind w:right="462"/>
        <w:jc w:val="both"/>
        <w:rPr>
          <w:sz w:val="20"/>
          <w:szCs w:val="20"/>
        </w:rPr>
      </w:pPr>
    </w:p>
    <w:p>
      <w:pPr>
        <w:ind w:right="462"/>
        <w:jc w:val="both"/>
        <w:rPr>
          <w:sz w:val="20"/>
          <w:szCs w:val="20"/>
        </w:rPr>
      </w:pPr>
    </w:p>
    <w:p>
      <w:pPr>
        <w:ind w:right="462"/>
        <w:jc w:val="both"/>
        <w:rPr>
          <w:sz w:val="20"/>
          <w:szCs w:val="20"/>
        </w:rPr>
      </w:pPr>
    </w:p>
    <w:p>
      <w:pPr>
        <w:ind w:right="462"/>
        <w:jc w:val="both"/>
        <w:rPr>
          <w:sz w:val="20"/>
          <w:szCs w:val="20"/>
        </w:rPr>
      </w:pPr>
    </w:p>
    <w:p>
      <w:pPr>
        <w:ind w:right="462"/>
        <w:jc w:val="both"/>
        <w:rPr>
          <w:sz w:val="20"/>
          <w:szCs w:val="20"/>
        </w:rPr>
      </w:pPr>
    </w:p>
    <w:p>
      <w:pPr>
        <w:ind w:right="462"/>
        <w:jc w:val="both"/>
        <w:rPr>
          <w:sz w:val="20"/>
          <w:szCs w:val="20"/>
        </w:rPr>
      </w:pPr>
    </w:p>
    <w:p>
      <w:pPr>
        <w:ind w:left="30" w:hanging="3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Итого на </w:t>
      </w:r>
      <w:proofErr w:type="gramStart"/>
      <w:r>
        <w:rPr>
          <w:sz w:val="20"/>
          <w:szCs w:val="20"/>
        </w:rPr>
        <w:t>01.06.2026 :</w:t>
      </w:r>
      <w:proofErr w:type="gramEnd"/>
      <w:r>
        <w:rPr>
          <w:sz w:val="20"/>
          <w:szCs w:val="20"/>
        </w:rPr>
        <w:t xml:space="preserve"> 196 детей</w:t>
      </w:r>
    </w:p>
    <w:p>
      <w:pPr>
        <w:ind w:left="30" w:right="462" w:hanging="30"/>
        <w:jc w:val="both"/>
        <w:rPr>
          <w:sz w:val="20"/>
          <w:szCs w:val="20"/>
        </w:rPr>
      </w:pPr>
    </w:p>
    <w:p>
      <w:pPr>
        <w:ind w:left="30" w:right="462" w:hanging="30"/>
        <w:jc w:val="both"/>
        <w:rPr>
          <w:sz w:val="20"/>
          <w:szCs w:val="20"/>
        </w:rPr>
      </w:pPr>
    </w:p>
    <w:p>
      <w:pPr>
        <w:ind w:left="30" w:right="462" w:hanging="30"/>
        <w:jc w:val="both"/>
        <w:rPr>
          <w:sz w:val="20"/>
          <w:szCs w:val="20"/>
        </w:rPr>
      </w:pPr>
    </w:p>
    <w:p>
      <w:pPr>
        <w:ind w:left="30" w:right="462" w:hanging="30"/>
        <w:jc w:val="both"/>
        <w:rPr>
          <w:sz w:val="20"/>
          <w:szCs w:val="20"/>
        </w:rPr>
      </w:pPr>
    </w:p>
    <w:p>
      <w:pPr>
        <w:ind w:left="30" w:right="462" w:hanging="30"/>
        <w:jc w:val="both"/>
        <w:rPr>
          <w:sz w:val="28"/>
          <w:szCs w:val="20"/>
        </w:rPr>
      </w:pPr>
    </w:p>
    <w:p>
      <w:pPr>
        <w:ind w:left="30" w:right="462" w:hanging="3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   </w:t>
      </w:r>
      <w:bookmarkStart w:id="1" w:name="_GoBack"/>
      <w:bookmarkEnd w:id="1"/>
      <w:r>
        <w:rPr>
          <w:sz w:val="28"/>
          <w:szCs w:val="20"/>
        </w:rPr>
        <w:t xml:space="preserve">     Заведующий ДОУ                                                      </w:t>
      </w:r>
      <w:proofErr w:type="spellStart"/>
      <w:r>
        <w:rPr>
          <w:sz w:val="28"/>
          <w:szCs w:val="20"/>
        </w:rPr>
        <w:t>Л.И.Салтыкова</w:t>
      </w:r>
      <w:proofErr w:type="spellEnd"/>
    </w:p>
    <w:p>
      <w:pPr>
        <w:ind w:left="30" w:right="462" w:hanging="30"/>
        <w:jc w:val="both"/>
        <w:rPr>
          <w:sz w:val="28"/>
          <w:szCs w:val="20"/>
        </w:rPr>
      </w:pPr>
    </w:p>
    <w:p>
      <w:pPr>
        <w:ind w:left="30" w:hanging="30"/>
        <w:jc w:val="both"/>
        <w:rPr>
          <w:sz w:val="20"/>
          <w:szCs w:val="20"/>
        </w:rPr>
      </w:pPr>
    </w:p>
    <w:bookmarkEnd w:id="0"/>
    <w:p>
      <w:pPr>
        <w:rPr>
          <w:sz w:val="20"/>
          <w:szCs w:val="20"/>
        </w:rPr>
      </w:pPr>
    </w:p>
    <w:sectPr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FC050-45B8-43BE-BC03-FBF4D42B8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customStyle="1" w:styleId="header-user-name">
    <w:name w:val="header-user-name"/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ad125-nch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753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2024-06-03T13:52:00Z</cp:lastPrinted>
  <dcterms:created xsi:type="dcterms:W3CDTF">2019-11-12T06:59:00Z</dcterms:created>
  <dcterms:modified xsi:type="dcterms:W3CDTF">2026-06-01T07:59:00Z</dcterms:modified>
</cp:coreProperties>
</file>